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B3F4A" w14:textId="77777777" w:rsidR="005629F7" w:rsidRPr="0052185A" w:rsidRDefault="005629F7" w:rsidP="005629F7">
      <w:pPr>
        <w:rPr>
          <w:rFonts w:ascii="Times New Roman" w:hAnsi="Times New Roman" w:cs="Times New Roman"/>
          <w:sz w:val="24"/>
          <w:szCs w:val="24"/>
        </w:rPr>
      </w:pPr>
      <w:r w:rsidRPr="0052185A">
        <w:rPr>
          <w:rFonts w:ascii="Times New Roman" w:hAnsi="Times New Roman" w:cs="Times New Roman"/>
          <w:b/>
          <w:bCs/>
          <w:sz w:val="24"/>
          <w:szCs w:val="24"/>
          <w:u w:val="single"/>
        </w:rPr>
        <w:t>Attorneys</w:t>
      </w:r>
      <w:r w:rsidRPr="0052185A">
        <w:rPr>
          <w:rFonts w:ascii="Times New Roman" w:hAnsi="Times New Roman" w:cs="Times New Roman"/>
          <w:sz w:val="24"/>
          <w:szCs w:val="24"/>
        </w:rPr>
        <w:t>:</w:t>
      </w:r>
    </w:p>
    <w:p w14:paraId="51F7CCFA" w14:textId="77777777" w:rsidR="005629F7" w:rsidRPr="0052185A" w:rsidRDefault="005629F7" w:rsidP="005629F7">
      <w:pPr>
        <w:jc w:val="both"/>
        <w:rPr>
          <w:rFonts w:ascii="Times New Roman" w:hAnsi="Times New Roman" w:cs="Times New Roman"/>
          <w:sz w:val="24"/>
          <w:szCs w:val="24"/>
        </w:rPr>
      </w:pPr>
      <w:r w:rsidRPr="0052185A">
        <w:rPr>
          <w:rFonts w:ascii="Times New Roman" w:hAnsi="Times New Roman" w:cs="Times New Roman"/>
          <w:sz w:val="24"/>
          <w:szCs w:val="24"/>
        </w:rPr>
        <w:t>Dear [name],</w:t>
      </w:r>
    </w:p>
    <w:p w14:paraId="2A7F7D85" w14:textId="77777777" w:rsidR="005629F7" w:rsidRPr="0052185A" w:rsidRDefault="005629F7" w:rsidP="005629F7">
      <w:pPr>
        <w:jc w:val="both"/>
        <w:rPr>
          <w:rFonts w:ascii="Times New Roman" w:hAnsi="Times New Roman" w:cs="Times New Roman"/>
          <w:sz w:val="24"/>
          <w:szCs w:val="24"/>
        </w:rPr>
      </w:pPr>
      <w:r w:rsidRPr="0052185A">
        <w:rPr>
          <w:rFonts w:ascii="Times New Roman" w:hAnsi="Times New Roman" w:cs="Times New Roman"/>
          <w:sz w:val="24"/>
          <w:szCs w:val="24"/>
        </w:rPr>
        <w:t xml:space="preserve">Please consider joining the Education Law Association (ELA).  A premier nonprofit organization, ELA brings together attorneys, educators, administrators, and students interested in the legal aspects of education.  In this age of rapid-fire executive orders, regulation changes, and court opinions, the expertise and experience found within ELA is more important than ever.  </w:t>
      </w:r>
    </w:p>
    <w:p w14:paraId="77FF23F7" w14:textId="77777777" w:rsidR="005629F7" w:rsidRPr="0052185A" w:rsidRDefault="005629F7" w:rsidP="005629F7">
      <w:pPr>
        <w:jc w:val="both"/>
        <w:rPr>
          <w:rFonts w:ascii="Times New Roman" w:hAnsi="Times New Roman" w:cs="Times New Roman"/>
          <w:sz w:val="24"/>
          <w:szCs w:val="24"/>
        </w:rPr>
      </w:pPr>
      <w:r w:rsidRPr="0052185A">
        <w:rPr>
          <w:rFonts w:ascii="Times New Roman" w:hAnsi="Times New Roman" w:cs="Times New Roman"/>
          <w:sz w:val="24"/>
          <w:szCs w:val="24"/>
        </w:rPr>
        <w:t xml:space="preserve">Education law can be an isolating area of practice.  ELA provides a network of fellow education law attorneys across the country to confer on important topics facing clients today.  Publications and presentations by ELA members including attorneys, academics, and administrators, offer current and reliable knowledge and practical application of law to current concerns of K20 administrators in all areas of education law both state and federal.  </w:t>
      </w:r>
    </w:p>
    <w:p w14:paraId="1213B3F8" w14:textId="77777777" w:rsidR="005629F7" w:rsidRPr="0052185A" w:rsidRDefault="005629F7" w:rsidP="005629F7">
      <w:pPr>
        <w:jc w:val="both"/>
        <w:rPr>
          <w:rFonts w:ascii="Times New Roman" w:hAnsi="Times New Roman" w:cs="Times New Roman"/>
          <w:sz w:val="24"/>
          <w:szCs w:val="24"/>
        </w:rPr>
      </w:pPr>
      <w:r w:rsidRPr="0052185A">
        <w:rPr>
          <w:rFonts w:ascii="Times New Roman" w:hAnsi="Times New Roman" w:cs="Times New Roman"/>
          <w:sz w:val="24"/>
          <w:szCs w:val="24"/>
        </w:rPr>
        <w:t xml:space="preserve">Ask me your questions or find out more about ELA at </w:t>
      </w:r>
      <w:hyperlink r:id="rId4" w:history="1">
        <w:r w:rsidRPr="0052185A">
          <w:rPr>
            <w:rStyle w:val="Hyperlink"/>
            <w:rFonts w:ascii="Times New Roman" w:hAnsi="Times New Roman" w:cs="Times New Roman"/>
            <w:sz w:val="24"/>
            <w:szCs w:val="24"/>
          </w:rPr>
          <w:t>www.educationlaw.org</w:t>
        </w:r>
      </w:hyperlink>
      <w:r w:rsidRPr="0052185A">
        <w:rPr>
          <w:rFonts w:ascii="Times New Roman" w:hAnsi="Times New Roman" w:cs="Times New Roman"/>
          <w:sz w:val="24"/>
          <w:szCs w:val="24"/>
        </w:rPr>
        <w:t>.  You can become an introductory member at [hyperlink].</w:t>
      </w:r>
    </w:p>
    <w:p w14:paraId="18EBE0AD" w14:textId="77777777" w:rsidR="005629F7" w:rsidRPr="0052185A" w:rsidRDefault="005629F7" w:rsidP="005629F7">
      <w:pPr>
        <w:jc w:val="both"/>
        <w:rPr>
          <w:rFonts w:ascii="Times New Roman" w:hAnsi="Times New Roman" w:cs="Times New Roman"/>
          <w:sz w:val="24"/>
          <w:szCs w:val="24"/>
        </w:rPr>
      </w:pPr>
      <w:r w:rsidRPr="0052185A">
        <w:rPr>
          <w:rFonts w:ascii="Times New Roman" w:hAnsi="Times New Roman" w:cs="Times New Roman"/>
          <w:sz w:val="24"/>
          <w:szCs w:val="24"/>
        </w:rPr>
        <w:t>Best regards,</w:t>
      </w:r>
    </w:p>
    <w:p w14:paraId="2C170D70" w14:textId="77777777" w:rsidR="005629F7" w:rsidRPr="0052185A" w:rsidRDefault="005629F7" w:rsidP="005629F7">
      <w:pPr>
        <w:jc w:val="both"/>
        <w:rPr>
          <w:rFonts w:ascii="Times New Roman" w:hAnsi="Times New Roman" w:cs="Times New Roman"/>
          <w:sz w:val="24"/>
          <w:szCs w:val="24"/>
        </w:rPr>
      </w:pPr>
      <w:r w:rsidRPr="0052185A">
        <w:rPr>
          <w:rFonts w:ascii="Times New Roman" w:hAnsi="Times New Roman" w:cs="Times New Roman"/>
          <w:sz w:val="24"/>
          <w:szCs w:val="24"/>
        </w:rPr>
        <w:t>[your name]</w:t>
      </w:r>
    </w:p>
    <w:p w14:paraId="0B6B4B32" w14:textId="77777777" w:rsidR="005629F7" w:rsidRPr="0052185A" w:rsidRDefault="005629F7" w:rsidP="005629F7">
      <w:pPr>
        <w:jc w:val="both"/>
        <w:rPr>
          <w:rFonts w:ascii="Times New Roman" w:hAnsi="Times New Roman" w:cs="Times New Roman"/>
          <w:sz w:val="24"/>
          <w:szCs w:val="24"/>
        </w:rPr>
      </w:pPr>
    </w:p>
    <w:p w14:paraId="4B0C06A5" w14:textId="77777777" w:rsidR="000C231E" w:rsidRDefault="000C231E"/>
    <w:sectPr w:rsidR="000C23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9F7"/>
    <w:rsid w:val="00027C97"/>
    <w:rsid w:val="000C231E"/>
    <w:rsid w:val="001324A5"/>
    <w:rsid w:val="00157EAB"/>
    <w:rsid w:val="00172A40"/>
    <w:rsid w:val="00210831"/>
    <w:rsid w:val="004529B8"/>
    <w:rsid w:val="004E0558"/>
    <w:rsid w:val="005629F7"/>
    <w:rsid w:val="00991614"/>
    <w:rsid w:val="00C21EFF"/>
    <w:rsid w:val="00C636DE"/>
    <w:rsid w:val="00E14534"/>
    <w:rsid w:val="00F75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A0CE"/>
  <w15:chartTrackingRefBased/>
  <w15:docId w15:val="{E131D0C1-41AA-4FD3-9872-236E24CEB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9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29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educationlaw.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887</Characters>
  <Application>Microsoft Office Word</Application>
  <DocSecurity>0</DocSecurity>
  <Lines>22</Lines>
  <Paragraphs>15</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Flournoy</dc:creator>
  <cp:keywords/>
  <dc:description/>
  <cp:lastModifiedBy>Sarah Flournoy</cp:lastModifiedBy>
  <cp:revision>1</cp:revision>
  <dcterms:created xsi:type="dcterms:W3CDTF">2025-05-22T02:02:00Z</dcterms:created>
  <dcterms:modified xsi:type="dcterms:W3CDTF">2025-05-22T02:03:00Z</dcterms:modified>
</cp:coreProperties>
</file>